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33EC" w14:textId="77777777" w:rsidR="008761CE" w:rsidRDefault="008761CE" w:rsidP="003A7961">
      <w:pPr>
        <w:spacing w:after="0" w:line="240" w:lineRule="auto"/>
        <w:jc w:val="both"/>
        <w:rPr>
          <w:rFonts w:ascii="Raleway" w:hAnsi="Raleway"/>
        </w:rPr>
      </w:pPr>
    </w:p>
    <w:p w14:paraId="4C58EBAD" w14:textId="785BDB4E" w:rsidR="003A7961" w:rsidRDefault="00A509DE" w:rsidP="003A7961">
      <w:pPr>
        <w:spacing w:after="0" w:line="240" w:lineRule="auto"/>
        <w:jc w:val="both"/>
        <w:rPr>
          <w:rFonts w:ascii="Raleway" w:eastAsia="Times New Roman" w:hAnsi="Raleway"/>
          <w:lang w:eastAsia="hr-HR"/>
        </w:rPr>
      </w:pPr>
      <w:r w:rsidRPr="00A509DE">
        <w:rPr>
          <w:rFonts w:ascii="Raleway" w:hAnsi="Raleway"/>
        </w:rPr>
        <w:t xml:space="preserve">Na temelju Zakona o pravu na pristup informacijama ( NN br. </w:t>
      </w:r>
      <w:hyperlink r:id="rId7" w:tgtFrame="_blank" w:history="1">
        <w:r w:rsidR="004E010A" w:rsidRPr="00A509DE">
          <w:rPr>
            <w:rStyle w:val="Hiperveza"/>
            <w:rFonts w:ascii="Raleway" w:hAnsi="Raleway"/>
            <w:color w:val="auto"/>
            <w:u w:val="none"/>
          </w:rPr>
          <w:t>25/13</w:t>
        </w:r>
      </w:hyperlink>
      <w:r w:rsidR="004E010A" w:rsidRPr="00A509DE">
        <w:rPr>
          <w:rFonts w:ascii="Raleway" w:hAnsi="Raleway"/>
        </w:rPr>
        <w:t xml:space="preserve">, </w:t>
      </w:r>
      <w:hyperlink r:id="rId8" w:tgtFrame="_blank" w:history="1">
        <w:r w:rsidR="004E010A" w:rsidRPr="00A509DE">
          <w:rPr>
            <w:rStyle w:val="Hiperveza"/>
            <w:rFonts w:ascii="Raleway" w:hAnsi="Raleway"/>
            <w:color w:val="auto"/>
            <w:u w:val="none"/>
          </w:rPr>
          <w:t>85/15</w:t>
        </w:r>
      </w:hyperlink>
      <w:r w:rsidR="004E010A" w:rsidRPr="00A509DE">
        <w:rPr>
          <w:rFonts w:ascii="Raleway" w:hAnsi="Raleway"/>
        </w:rPr>
        <w:t xml:space="preserve">, </w:t>
      </w:r>
      <w:hyperlink r:id="rId9" w:tgtFrame="_blank" w:history="1">
        <w:r w:rsidR="004E010A" w:rsidRPr="00A509DE">
          <w:rPr>
            <w:rStyle w:val="Hiperveza"/>
            <w:rFonts w:ascii="Raleway" w:hAnsi="Raleway"/>
            <w:color w:val="auto"/>
            <w:u w:val="none"/>
          </w:rPr>
          <w:t>69/22</w:t>
        </w:r>
      </w:hyperlink>
      <w:r w:rsidRPr="00A509DE">
        <w:rPr>
          <w:rFonts w:ascii="Raleway" w:hAnsi="Raleway"/>
        </w:rPr>
        <w:t>)</w:t>
      </w:r>
      <w:r>
        <w:rPr>
          <w:rFonts w:ascii="Raleway" w:hAnsi="Raleway"/>
        </w:rPr>
        <w:t xml:space="preserve"> </w:t>
      </w:r>
      <w:r w:rsidR="003A7961" w:rsidRPr="00A509DE">
        <w:rPr>
          <w:rFonts w:ascii="Raleway" w:eastAsia="Times New Roman" w:hAnsi="Raleway"/>
          <w:lang w:eastAsia="hr-HR"/>
        </w:rPr>
        <w:t xml:space="preserve">poslodavac </w:t>
      </w:r>
      <w:proofErr w:type="spellStart"/>
      <w:r w:rsidR="003A7961" w:rsidRPr="00A509DE">
        <w:rPr>
          <w:rFonts w:ascii="Raleway" w:eastAsia="Times New Roman" w:hAnsi="Raleway"/>
          <w:lang w:eastAsia="hr-HR"/>
        </w:rPr>
        <w:t>Savičenta</w:t>
      </w:r>
      <w:proofErr w:type="spellEnd"/>
      <w:r w:rsidR="003A7961" w:rsidRPr="00A509DE">
        <w:rPr>
          <w:rFonts w:ascii="Raleway" w:eastAsia="Times New Roman" w:hAnsi="Raleway"/>
          <w:lang w:eastAsia="hr-HR"/>
        </w:rPr>
        <w:t xml:space="preserve"> d.o.o., koju zastupa Natalija Ladavac, član uprave, </w:t>
      </w:r>
      <w:r>
        <w:rPr>
          <w:rFonts w:ascii="Raleway" w:eastAsia="Times New Roman" w:hAnsi="Raleway"/>
          <w:lang w:eastAsia="hr-HR"/>
        </w:rPr>
        <w:t xml:space="preserve">dana 2. siječnja 2023. godine </w:t>
      </w:r>
      <w:r w:rsidR="00732558">
        <w:rPr>
          <w:rFonts w:ascii="Raleway" w:eastAsia="Times New Roman" w:hAnsi="Raleway"/>
          <w:lang w:eastAsia="hr-HR"/>
        </w:rPr>
        <w:t>donosi slijedeću</w:t>
      </w:r>
    </w:p>
    <w:p w14:paraId="0EEB6B30" w14:textId="787BD119" w:rsidR="00732558" w:rsidRDefault="00732558" w:rsidP="003A7961">
      <w:pPr>
        <w:spacing w:after="0" w:line="240" w:lineRule="auto"/>
        <w:jc w:val="both"/>
        <w:rPr>
          <w:rFonts w:ascii="Raleway" w:eastAsia="Times New Roman" w:hAnsi="Raleway"/>
          <w:lang w:eastAsia="hr-HR"/>
        </w:rPr>
      </w:pPr>
    </w:p>
    <w:p w14:paraId="5E45EE2B" w14:textId="77777777" w:rsidR="00732558" w:rsidRPr="00732558" w:rsidRDefault="00732558" w:rsidP="00732558">
      <w:pPr>
        <w:spacing w:after="0" w:line="240" w:lineRule="auto"/>
        <w:jc w:val="center"/>
        <w:rPr>
          <w:rFonts w:ascii="Raleway" w:eastAsia="Times New Roman" w:hAnsi="Raleway"/>
          <w:b/>
          <w:bCs/>
          <w:lang w:eastAsia="hr-HR"/>
        </w:rPr>
      </w:pPr>
      <w:r w:rsidRPr="00732558">
        <w:rPr>
          <w:rFonts w:ascii="Raleway" w:eastAsia="Times New Roman" w:hAnsi="Raleway"/>
          <w:b/>
          <w:bCs/>
          <w:lang w:eastAsia="hr-HR"/>
        </w:rPr>
        <w:t>ODLUKU</w:t>
      </w:r>
    </w:p>
    <w:p w14:paraId="4111A2EB" w14:textId="0C789021" w:rsidR="00732558" w:rsidRDefault="00732558" w:rsidP="00732558">
      <w:pPr>
        <w:spacing w:after="0" w:line="240" w:lineRule="auto"/>
        <w:jc w:val="center"/>
        <w:rPr>
          <w:rFonts w:ascii="Raleway" w:eastAsia="Times New Roman" w:hAnsi="Raleway"/>
          <w:b/>
          <w:bCs/>
          <w:lang w:eastAsia="hr-HR"/>
        </w:rPr>
      </w:pPr>
      <w:r w:rsidRPr="00732558">
        <w:rPr>
          <w:rFonts w:ascii="Raleway" w:eastAsia="Times New Roman" w:hAnsi="Raleway"/>
          <w:b/>
          <w:bCs/>
          <w:lang w:eastAsia="hr-HR"/>
        </w:rPr>
        <w:t>O IMENOVANJU SLUŽBENIKA ZA INFORMIRANJE</w:t>
      </w:r>
    </w:p>
    <w:p w14:paraId="083DFB50" w14:textId="77777777" w:rsidR="009F193E" w:rsidRDefault="009F193E" w:rsidP="00732558">
      <w:pPr>
        <w:spacing w:after="0" w:line="240" w:lineRule="auto"/>
        <w:jc w:val="center"/>
        <w:rPr>
          <w:rFonts w:ascii="Raleway" w:eastAsia="Times New Roman" w:hAnsi="Raleway"/>
          <w:b/>
          <w:bCs/>
          <w:lang w:eastAsia="hr-HR"/>
        </w:rPr>
      </w:pPr>
    </w:p>
    <w:p w14:paraId="063C9968" w14:textId="3110368C" w:rsidR="00732558" w:rsidRDefault="009F193E" w:rsidP="00732558">
      <w:pPr>
        <w:spacing w:after="0" w:line="240" w:lineRule="auto"/>
        <w:jc w:val="center"/>
        <w:rPr>
          <w:rFonts w:ascii="Raleway" w:eastAsia="Times New Roman" w:hAnsi="Raleway"/>
          <w:b/>
          <w:bCs/>
          <w:lang w:eastAsia="hr-HR"/>
        </w:rPr>
      </w:pPr>
      <w:r>
        <w:rPr>
          <w:rFonts w:ascii="Raleway" w:eastAsia="Times New Roman" w:hAnsi="Raleway"/>
          <w:b/>
          <w:bCs/>
          <w:lang w:eastAsia="hr-HR"/>
        </w:rPr>
        <w:t xml:space="preserve">Članak 1. </w:t>
      </w:r>
    </w:p>
    <w:p w14:paraId="5609680F" w14:textId="77777777" w:rsidR="009F193E" w:rsidRDefault="009F193E" w:rsidP="009F193E">
      <w:pPr>
        <w:spacing w:after="0" w:line="240" w:lineRule="auto"/>
        <w:jc w:val="both"/>
        <w:rPr>
          <w:rFonts w:ascii="Raleway" w:eastAsia="Times New Roman" w:hAnsi="Raleway"/>
          <w:b/>
          <w:bCs/>
          <w:lang w:eastAsia="hr-HR"/>
        </w:rPr>
      </w:pPr>
    </w:p>
    <w:p w14:paraId="6E273964" w14:textId="02A5D460" w:rsidR="00732558" w:rsidRDefault="003E2CF7" w:rsidP="009F193E">
      <w:pPr>
        <w:spacing w:after="0" w:line="240" w:lineRule="auto"/>
        <w:jc w:val="both"/>
        <w:rPr>
          <w:rFonts w:ascii="Raleway" w:eastAsia="Times New Roman" w:hAnsi="Raleway"/>
          <w:lang w:eastAsia="hr-HR"/>
        </w:rPr>
      </w:pPr>
      <w:r>
        <w:rPr>
          <w:rFonts w:ascii="Raleway" w:eastAsia="Times New Roman" w:hAnsi="Raleway"/>
          <w:lang w:eastAsia="hr-HR"/>
        </w:rPr>
        <w:t xml:space="preserve">Nives Cetina, član Uprave SAVIČENTA d.o.o., imenuje se za službenika za informiranje. </w:t>
      </w:r>
    </w:p>
    <w:p w14:paraId="2ED10B7B" w14:textId="24B22A0B" w:rsidR="003E2CF7" w:rsidRDefault="003E2CF7" w:rsidP="009F193E">
      <w:pPr>
        <w:spacing w:after="0" w:line="240" w:lineRule="auto"/>
        <w:jc w:val="both"/>
        <w:rPr>
          <w:rFonts w:ascii="Raleway" w:eastAsia="Times New Roman" w:hAnsi="Raleway"/>
          <w:lang w:eastAsia="hr-HR"/>
        </w:rPr>
      </w:pPr>
    </w:p>
    <w:p w14:paraId="6203AB3E" w14:textId="1CF065C8" w:rsidR="003E2CF7" w:rsidRDefault="003E2CF7" w:rsidP="009F193E">
      <w:pPr>
        <w:spacing w:after="0" w:line="240" w:lineRule="auto"/>
        <w:jc w:val="both"/>
        <w:rPr>
          <w:rFonts w:ascii="Raleway" w:eastAsia="Times New Roman" w:hAnsi="Raleway"/>
          <w:lang w:eastAsia="hr-HR"/>
        </w:rPr>
      </w:pPr>
      <w:r>
        <w:rPr>
          <w:rFonts w:ascii="Raleway" w:eastAsia="Times New Roman" w:hAnsi="Raleway"/>
          <w:lang w:eastAsia="hr-HR"/>
        </w:rPr>
        <w:t>Kontakt podaci Sl</w:t>
      </w:r>
      <w:r w:rsidR="009F193E">
        <w:rPr>
          <w:rFonts w:ascii="Raleway" w:eastAsia="Times New Roman" w:hAnsi="Raleway"/>
          <w:lang w:eastAsia="hr-HR"/>
        </w:rPr>
        <w:t>u</w:t>
      </w:r>
      <w:r>
        <w:rPr>
          <w:rFonts w:ascii="Raleway" w:eastAsia="Times New Roman" w:hAnsi="Raleway"/>
          <w:lang w:eastAsia="hr-HR"/>
        </w:rPr>
        <w:t xml:space="preserve">žbenika za informiranje iz stavka 1. ovog članka jesu: </w:t>
      </w:r>
    </w:p>
    <w:p w14:paraId="0C7A9D92" w14:textId="56FBA229" w:rsidR="003E2CF7" w:rsidRDefault="003E2CF7" w:rsidP="009F193E">
      <w:pPr>
        <w:spacing w:after="0" w:line="240" w:lineRule="auto"/>
        <w:jc w:val="both"/>
        <w:rPr>
          <w:rFonts w:ascii="Raleway" w:eastAsia="Times New Roman" w:hAnsi="Raleway"/>
          <w:lang w:eastAsia="hr-HR"/>
        </w:rPr>
      </w:pPr>
    </w:p>
    <w:p w14:paraId="0E88DA9C" w14:textId="44765CE4" w:rsidR="003E2CF7" w:rsidRPr="009F193E" w:rsidRDefault="003E2CF7" w:rsidP="009F19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Raleway" w:eastAsia="Times New Roman" w:hAnsi="Raleway"/>
          <w:lang w:eastAsia="hr-HR"/>
        </w:rPr>
      </w:pPr>
      <w:r>
        <w:rPr>
          <w:rFonts w:ascii="Raleway" w:eastAsia="Times New Roman" w:hAnsi="Raleway"/>
          <w:lang w:eastAsia="hr-HR"/>
        </w:rPr>
        <w:t xml:space="preserve">Telefon: </w:t>
      </w:r>
      <w:r w:rsidR="009F193E">
        <w:rPr>
          <w:rFonts w:ascii="Raleway" w:eastAsia="Times New Roman" w:hAnsi="Raleway"/>
          <w:lang w:eastAsia="hr-HR"/>
        </w:rPr>
        <w:t>0</w:t>
      </w:r>
      <w:r w:rsidRPr="003E2CF7">
        <w:rPr>
          <w:rFonts w:ascii="Raleway" w:hAnsi="Raleway"/>
        </w:rPr>
        <w:t>52 384 318</w:t>
      </w:r>
      <w:r w:rsidR="009F193E">
        <w:rPr>
          <w:rFonts w:ascii="Raleway" w:hAnsi="Raleway"/>
        </w:rPr>
        <w:t>, mobilni telefon 091 44 68 087</w:t>
      </w:r>
    </w:p>
    <w:p w14:paraId="0BD65F36" w14:textId="13D2DDBF" w:rsidR="009F193E" w:rsidRPr="009F193E" w:rsidRDefault="009F193E" w:rsidP="009F19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Raleway" w:eastAsia="Times New Roman" w:hAnsi="Raleway"/>
          <w:lang w:eastAsia="hr-HR"/>
        </w:rPr>
      </w:pPr>
      <w:r>
        <w:rPr>
          <w:rFonts w:ascii="Raleway" w:hAnsi="Raleway"/>
        </w:rPr>
        <w:t xml:space="preserve">E-mail: </w:t>
      </w:r>
      <w:hyperlink r:id="rId10" w:history="1">
        <w:r w:rsidRPr="00F1395C">
          <w:rPr>
            <w:rStyle w:val="Hiperveza"/>
            <w:rFonts w:ascii="Raleway" w:hAnsi="Raleway"/>
          </w:rPr>
          <w:t>info@grimanicastle.com</w:t>
        </w:r>
      </w:hyperlink>
      <w:r>
        <w:rPr>
          <w:rFonts w:ascii="Raleway" w:hAnsi="Raleway"/>
        </w:rPr>
        <w:t xml:space="preserve"> </w:t>
      </w:r>
    </w:p>
    <w:p w14:paraId="1B91A72E" w14:textId="5ABD2826" w:rsidR="009F193E" w:rsidRDefault="009F193E" w:rsidP="009F193E">
      <w:pPr>
        <w:spacing w:after="0" w:line="240" w:lineRule="auto"/>
        <w:rPr>
          <w:rFonts w:ascii="Raleway" w:eastAsia="Times New Roman" w:hAnsi="Raleway"/>
          <w:lang w:eastAsia="hr-HR"/>
        </w:rPr>
      </w:pPr>
    </w:p>
    <w:p w14:paraId="25BA28ED" w14:textId="77777777" w:rsidR="009F193E" w:rsidRPr="009F193E" w:rsidRDefault="009F193E" w:rsidP="009F193E">
      <w:pPr>
        <w:spacing w:after="0" w:line="240" w:lineRule="auto"/>
        <w:rPr>
          <w:rFonts w:ascii="Raleway" w:eastAsia="Times New Roman" w:hAnsi="Raleway"/>
          <w:lang w:eastAsia="hr-HR"/>
        </w:rPr>
      </w:pPr>
    </w:p>
    <w:p w14:paraId="5C007A81" w14:textId="4281E2F5" w:rsidR="003A7961" w:rsidRPr="008761CE" w:rsidRDefault="009F193E" w:rsidP="00732558">
      <w:pPr>
        <w:jc w:val="center"/>
        <w:rPr>
          <w:rFonts w:ascii="Raleway" w:hAnsi="Raleway"/>
          <w:b/>
          <w:bCs/>
        </w:rPr>
      </w:pPr>
      <w:r w:rsidRPr="008761CE">
        <w:rPr>
          <w:rFonts w:ascii="Raleway" w:hAnsi="Raleway"/>
          <w:b/>
          <w:bCs/>
        </w:rPr>
        <w:t xml:space="preserve">Članak 2. </w:t>
      </w:r>
    </w:p>
    <w:p w14:paraId="0BEC9844" w14:textId="5BA89FA4" w:rsidR="009F193E" w:rsidRDefault="009F193E" w:rsidP="009F193E">
      <w:pPr>
        <w:pStyle w:val="Odlomakpopisa"/>
        <w:numPr>
          <w:ilvl w:val="0"/>
          <w:numId w:val="2"/>
        </w:numPr>
        <w:jc w:val="both"/>
        <w:rPr>
          <w:rFonts w:ascii="Raleway" w:hAnsi="Raleway"/>
        </w:rPr>
      </w:pPr>
      <w:r w:rsidRPr="009F193E">
        <w:rPr>
          <w:rFonts w:ascii="Raleway" w:hAnsi="Raleway"/>
        </w:rPr>
        <w:t xml:space="preserve">Obavlja poslove redovitog </w:t>
      </w:r>
      <w:r>
        <w:rPr>
          <w:rFonts w:ascii="Raleway" w:hAnsi="Raleway"/>
        </w:rPr>
        <w:t xml:space="preserve">objavljivanja informacija, sukladno unutarnjem ustrojstvu tijela javne vlasti, kao i rješavanja pojedinačnih zahtjeva za pristup informacijama i ponovne uporabe informacija. </w:t>
      </w:r>
    </w:p>
    <w:p w14:paraId="6F013A15" w14:textId="5F265F42" w:rsidR="00624BEF" w:rsidRDefault="00624BEF" w:rsidP="009F193E">
      <w:pPr>
        <w:pStyle w:val="Odlomakpopisa"/>
        <w:numPr>
          <w:ilvl w:val="0"/>
          <w:numId w:val="2"/>
        </w:numPr>
        <w:jc w:val="both"/>
        <w:rPr>
          <w:rFonts w:ascii="Raleway" w:hAnsi="Raleway"/>
        </w:rPr>
      </w:pPr>
      <w:r>
        <w:rPr>
          <w:rFonts w:ascii="Raleway" w:hAnsi="Raleway"/>
        </w:rPr>
        <w:t xml:space="preserve">Unapređuje način obrade, razvrstavanja, čuvanja i objavljivanja informacija koje su suzdržane u službenim dokumentima koji se odnose na rad trgovačkog društva. </w:t>
      </w:r>
    </w:p>
    <w:p w14:paraId="5E2147B5" w14:textId="61EDC15D" w:rsidR="00624BEF" w:rsidRDefault="00624BEF" w:rsidP="009F193E">
      <w:pPr>
        <w:pStyle w:val="Odlomakpopisa"/>
        <w:numPr>
          <w:ilvl w:val="0"/>
          <w:numId w:val="2"/>
        </w:numPr>
        <w:jc w:val="both"/>
        <w:rPr>
          <w:rFonts w:ascii="Raleway" w:hAnsi="Raleway"/>
        </w:rPr>
      </w:pPr>
      <w:r>
        <w:rPr>
          <w:rFonts w:ascii="Raleway" w:hAnsi="Raleway"/>
        </w:rPr>
        <w:t xml:space="preserve">Osigurava neophodnu pomoć podnositeljima zahtjeva </w:t>
      </w:r>
      <w:r w:rsidR="002747AA">
        <w:rPr>
          <w:rFonts w:ascii="Raleway" w:hAnsi="Raleway"/>
        </w:rPr>
        <w:t xml:space="preserve">u vezi s ostvarivanjem prava utvrđenim ovim Zakonom. </w:t>
      </w:r>
    </w:p>
    <w:p w14:paraId="791FFDC6" w14:textId="28BF5471" w:rsidR="002747AA" w:rsidRPr="002747AA" w:rsidRDefault="002747AA" w:rsidP="002747AA">
      <w:pPr>
        <w:jc w:val="center"/>
        <w:rPr>
          <w:rFonts w:ascii="Raleway" w:hAnsi="Raleway"/>
          <w:b/>
          <w:bCs/>
        </w:rPr>
      </w:pPr>
      <w:r w:rsidRPr="002747AA">
        <w:rPr>
          <w:rFonts w:ascii="Raleway" w:hAnsi="Raleway"/>
          <w:b/>
          <w:bCs/>
        </w:rPr>
        <w:t>Članak 3.</w:t>
      </w:r>
    </w:p>
    <w:p w14:paraId="1C0F24B1" w14:textId="38F347D8" w:rsidR="002747AA" w:rsidRDefault="002747AA" w:rsidP="002747AA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Ova Odluka stupa na snagu danom donošenja a objaviti će se </w:t>
      </w:r>
      <w:r w:rsidR="00716646">
        <w:rPr>
          <w:rFonts w:ascii="Raleway" w:hAnsi="Raleway"/>
        </w:rPr>
        <w:t xml:space="preserve">na službenim web stranicama kaštela </w:t>
      </w:r>
      <w:proofErr w:type="spellStart"/>
      <w:r w:rsidR="00716646">
        <w:rPr>
          <w:rFonts w:ascii="Raleway" w:hAnsi="Raleway"/>
        </w:rPr>
        <w:t>Morosini</w:t>
      </w:r>
      <w:proofErr w:type="spellEnd"/>
      <w:r w:rsidR="00716646">
        <w:rPr>
          <w:rFonts w:ascii="Raleway" w:hAnsi="Raleway"/>
        </w:rPr>
        <w:t xml:space="preserve"> – </w:t>
      </w:r>
      <w:proofErr w:type="spellStart"/>
      <w:r w:rsidR="00716646">
        <w:rPr>
          <w:rFonts w:ascii="Raleway" w:hAnsi="Raleway"/>
        </w:rPr>
        <w:t>Grimani</w:t>
      </w:r>
      <w:proofErr w:type="spellEnd"/>
      <w:r w:rsidR="00716646">
        <w:rPr>
          <w:rFonts w:ascii="Raleway" w:hAnsi="Raleway"/>
        </w:rPr>
        <w:t xml:space="preserve"> (</w:t>
      </w:r>
      <w:hyperlink r:id="rId11" w:history="1">
        <w:r w:rsidR="00716646" w:rsidRPr="00F1395C">
          <w:rPr>
            <w:rStyle w:val="Hiperveza"/>
            <w:rFonts w:ascii="Raleway" w:hAnsi="Raleway"/>
          </w:rPr>
          <w:t>www.grimanicastle.com</w:t>
        </w:r>
      </w:hyperlink>
      <w:r w:rsidR="00716646">
        <w:rPr>
          <w:rFonts w:ascii="Raleway" w:hAnsi="Raleway"/>
        </w:rPr>
        <w:t xml:space="preserve">) </w:t>
      </w:r>
    </w:p>
    <w:p w14:paraId="68180195" w14:textId="7C01A258" w:rsidR="00716646" w:rsidRDefault="00716646" w:rsidP="002747AA">
      <w:pPr>
        <w:jc w:val="both"/>
        <w:rPr>
          <w:rFonts w:ascii="Raleway" w:hAnsi="Raleway"/>
        </w:rPr>
      </w:pPr>
    </w:p>
    <w:p w14:paraId="65BDF56A" w14:textId="7D8A3CE6" w:rsidR="00716646" w:rsidRDefault="00716646" w:rsidP="00716646">
      <w:pPr>
        <w:jc w:val="right"/>
        <w:rPr>
          <w:rFonts w:ascii="Raleway" w:hAnsi="Raleway"/>
        </w:rPr>
      </w:pPr>
      <w:r>
        <w:rPr>
          <w:rFonts w:ascii="Raleway" w:hAnsi="Raleway"/>
        </w:rPr>
        <w:t>SAVIČENTA d.o.o.</w:t>
      </w:r>
    </w:p>
    <w:p w14:paraId="3B4F318D" w14:textId="2E63F1D5" w:rsidR="00716646" w:rsidRDefault="00716646" w:rsidP="00716646">
      <w:pPr>
        <w:jc w:val="right"/>
        <w:rPr>
          <w:rFonts w:ascii="Raleway" w:hAnsi="Raleway"/>
        </w:rPr>
      </w:pPr>
      <w:r>
        <w:rPr>
          <w:rFonts w:ascii="Raleway" w:hAnsi="Raleway"/>
        </w:rPr>
        <w:t xml:space="preserve">Direktorica </w:t>
      </w:r>
    </w:p>
    <w:p w14:paraId="4B414F98" w14:textId="1DC7443C" w:rsidR="00716646" w:rsidRPr="00716646" w:rsidRDefault="00716646" w:rsidP="00716646">
      <w:pPr>
        <w:jc w:val="right"/>
        <w:rPr>
          <w:rFonts w:ascii="Raleway" w:hAnsi="Raleway"/>
          <w:b/>
          <w:bCs/>
        </w:rPr>
      </w:pPr>
      <w:r w:rsidRPr="00716646">
        <w:rPr>
          <w:rFonts w:ascii="Raleway" w:hAnsi="Raleway"/>
          <w:b/>
          <w:bCs/>
        </w:rPr>
        <w:t xml:space="preserve">Natalija </w:t>
      </w:r>
      <w:r>
        <w:rPr>
          <w:rFonts w:ascii="Raleway" w:hAnsi="Raleway"/>
          <w:b/>
          <w:bCs/>
        </w:rPr>
        <w:t>L</w:t>
      </w:r>
      <w:r w:rsidRPr="00716646">
        <w:rPr>
          <w:rFonts w:ascii="Raleway" w:hAnsi="Raleway"/>
          <w:b/>
          <w:bCs/>
        </w:rPr>
        <w:t xml:space="preserve">adavac, </w:t>
      </w:r>
      <w:proofErr w:type="spellStart"/>
      <w:r w:rsidRPr="00716646">
        <w:rPr>
          <w:rFonts w:ascii="Raleway" w:hAnsi="Raleway"/>
          <w:b/>
          <w:bCs/>
        </w:rPr>
        <w:t>mag.oec</w:t>
      </w:r>
      <w:proofErr w:type="spellEnd"/>
      <w:r w:rsidRPr="00716646">
        <w:rPr>
          <w:rFonts w:ascii="Raleway" w:hAnsi="Raleway"/>
          <w:b/>
          <w:bCs/>
        </w:rPr>
        <w:t>.</w:t>
      </w:r>
    </w:p>
    <w:sectPr w:rsidR="00716646" w:rsidRPr="0071664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FADF" w14:textId="77777777" w:rsidR="003A7FAF" w:rsidRDefault="003A7FAF" w:rsidP="003A7961">
      <w:pPr>
        <w:spacing w:after="0" w:line="240" w:lineRule="auto"/>
      </w:pPr>
      <w:r>
        <w:separator/>
      </w:r>
    </w:p>
  </w:endnote>
  <w:endnote w:type="continuationSeparator" w:id="0">
    <w:p w14:paraId="373DB0F8" w14:textId="77777777" w:rsidR="003A7FAF" w:rsidRDefault="003A7FAF" w:rsidP="003A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47F7" w14:textId="77777777" w:rsidR="003A7FAF" w:rsidRDefault="003A7FAF" w:rsidP="003A7961">
      <w:pPr>
        <w:spacing w:after="0" w:line="240" w:lineRule="auto"/>
      </w:pPr>
      <w:r>
        <w:separator/>
      </w:r>
    </w:p>
  </w:footnote>
  <w:footnote w:type="continuationSeparator" w:id="0">
    <w:p w14:paraId="4EBACC4C" w14:textId="77777777" w:rsidR="003A7FAF" w:rsidRDefault="003A7FAF" w:rsidP="003A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57B2" w14:textId="561E5141" w:rsidR="009F193E" w:rsidRDefault="009F193E" w:rsidP="009F193E">
    <w:pPr>
      <w:spacing w:after="0" w:line="240" w:lineRule="auto"/>
      <w:rPr>
        <w:rFonts w:ascii="Raleway" w:eastAsia="Times New Roman" w:hAnsi="Raleway"/>
        <w:b/>
        <w:lang w:eastAsia="hr-HR"/>
      </w:rPr>
    </w:pPr>
    <w:r w:rsidRPr="00A509DE">
      <w:rPr>
        <w:rFonts w:ascii="Raleway" w:hAnsi="Raleway"/>
        <w:noProof/>
        <w:sz w:val="20"/>
        <w:szCs w:val="20"/>
        <w:lang w:val="en-GB" w:eastAsia="en-GB"/>
      </w:rPr>
      <w:drawing>
        <wp:anchor distT="0" distB="0" distL="0" distR="0" simplePos="0" relativeHeight="251659264" behindDoc="0" locked="0" layoutInCell="1" allowOverlap="1" wp14:anchorId="64201A08" wp14:editId="3E93829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52450" cy="5998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99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26D0C" w14:textId="3C04D077" w:rsidR="009F193E" w:rsidRDefault="009F193E" w:rsidP="009F193E">
    <w:pPr>
      <w:spacing w:after="0" w:line="240" w:lineRule="auto"/>
      <w:rPr>
        <w:rFonts w:ascii="Raleway" w:eastAsia="Times New Roman" w:hAnsi="Raleway"/>
        <w:b/>
        <w:lang w:eastAsia="hr-HR"/>
      </w:rPr>
    </w:pPr>
  </w:p>
  <w:p w14:paraId="1FBE2C44" w14:textId="2E2DE40F" w:rsidR="009F193E" w:rsidRDefault="009F193E" w:rsidP="009F193E">
    <w:pPr>
      <w:spacing w:after="0" w:line="240" w:lineRule="auto"/>
      <w:rPr>
        <w:rFonts w:ascii="Raleway" w:eastAsia="Times New Roman" w:hAnsi="Raleway"/>
        <w:b/>
        <w:lang w:eastAsia="hr-HR"/>
      </w:rPr>
    </w:pPr>
  </w:p>
  <w:p w14:paraId="3192E0C7" w14:textId="77777777" w:rsidR="009F193E" w:rsidRDefault="009F193E" w:rsidP="009F193E">
    <w:pPr>
      <w:spacing w:after="0" w:line="240" w:lineRule="auto"/>
      <w:rPr>
        <w:rFonts w:ascii="Raleway" w:eastAsia="Times New Roman" w:hAnsi="Raleway"/>
        <w:b/>
        <w:lang w:eastAsia="hr-HR"/>
      </w:rPr>
    </w:pPr>
  </w:p>
  <w:p w14:paraId="3B945A99" w14:textId="31070974" w:rsidR="009F193E" w:rsidRPr="009F193E" w:rsidRDefault="009F193E" w:rsidP="009F193E">
    <w:pPr>
      <w:spacing w:after="0" w:line="240" w:lineRule="auto"/>
      <w:rPr>
        <w:rFonts w:ascii="Raleway" w:eastAsia="Times New Roman" w:hAnsi="Raleway"/>
        <w:bCs/>
        <w:lang w:eastAsia="hr-HR"/>
      </w:rPr>
    </w:pPr>
    <w:r w:rsidRPr="009F193E">
      <w:rPr>
        <w:rFonts w:ascii="Raleway" w:eastAsia="Times New Roman" w:hAnsi="Raleway"/>
        <w:bCs/>
        <w:lang w:eastAsia="hr-HR"/>
      </w:rPr>
      <w:t>SAVIČENTA d.o.o.</w:t>
    </w:r>
  </w:p>
  <w:p w14:paraId="45646DCF" w14:textId="77777777" w:rsidR="009F193E" w:rsidRPr="009F193E" w:rsidRDefault="009F193E" w:rsidP="009F193E">
    <w:pPr>
      <w:spacing w:after="0" w:line="240" w:lineRule="auto"/>
      <w:rPr>
        <w:rFonts w:ascii="Raleway" w:eastAsia="Times New Roman" w:hAnsi="Raleway"/>
        <w:bCs/>
        <w:lang w:eastAsia="hr-HR"/>
      </w:rPr>
    </w:pPr>
    <w:r w:rsidRPr="009F193E">
      <w:rPr>
        <w:rFonts w:ascii="Raleway" w:eastAsia="Times New Roman" w:hAnsi="Raleway"/>
        <w:bCs/>
        <w:lang w:eastAsia="hr-HR"/>
      </w:rPr>
      <w:t>Svetvinčenat 47</w:t>
    </w:r>
  </w:p>
  <w:p w14:paraId="38D569F4" w14:textId="77777777" w:rsidR="009F193E" w:rsidRPr="009F193E" w:rsidRDefault="009F193E" w:rsidP="009F193E">
    <w:pPr>
      <w:spacing w:after="0" w:line="240" w:lineRule="auto"/>
      <w:rPr>
        <w:rFonts w:ascii="Raleway" w:eastAsia="Times New Roman" w:hAnsi="Raleway"/>
        <w:bCs/>
        <w:lang w:eastAsia="hr-HR"/>
      </w:rPr>
    </w:pPr>
    <w:r w:rsidRPr="009F193E">
      <w:rPr>
        <w:rFonts w:ascii="Raleway" w:eastAsia="Times New Roman" w:hAnsi="Raleway"/>
        <w:bCs/>
        <w:lang w:eastAsia="hr-HR"/>
      </w:rPr>
      <w:t xml:space="preserve">52342 Svetvinčenat </w:t>
    </w:r>
  </w:p>
  <w:p w14:paraId="6E4E819E" w14:textId="77777777" w:rsidR="009F193E" w:rsidRPr="009F193E" w:rsidRDefault="009F193E" w:rsidP="009F193E">
    <w:pPr>
      <w:spacing w:after="0" w:line="240" w:lineRule="auto"/>
      <w:rPr>
        <w:rFonts w:ascii="Raleway" w:eastAsia="Times New Roman" w:hAnsi="Raleway"/>
        <w:bCs/>
        <w:shd w:val="clear" w:color="auto" w:fill="FFFFFF"/>
        <w:lang w:eastAsia="hr-HR"/>
      </w:rPr>
    </w:pPr>
    <w:r w:rsidRPr="009F193E">
      <w:rPr>
        <w:rFonts w:ascii="Raleway" w:eastAsia="Times New Roman" w:hAnsi="Raleway"/>
        <w:bCs/>
        <w:lang w:eastAsia="hr-HR"/>
      </w:rPr>
      <w:t xml:space="preserve">OIB: </w:t>
    </w:r>
    <w:r w:rsidRPr="009F193E">
      <w:rPr>
        <w:rFonts w:ascii="Raleway" w:eastAsia="Times New Roman" w:hAnsi="Raleway"/>
        <w:bCs/>
        <w:shd w:val="clear" w:color="auto" w:fill="FFFFFF"/>
        <w:lang w:eastAsia="hr-HR"/>
      </w:rPr>
      <w:t>50329598386</w:t>
    </w:r>
  </w:p>
  <w:p w14:paraId="68B202E7" w14:textId="77777777" w:rsidR="009F193E" w:rsidRDefault="009F19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1121"/>
    <w:multiLevelType w:val="hybridMultilevel"/>
    <w:tmpl w:val="9B8CBF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6EFD"/>
    <w:multiLevelType w:val="hybridMultilevel"/>
    <w:tmpl w:val="91C0F06C"/>
    <w:lvl w:ilvl="0" w:tplc="3D0663AE">
      <w:start w:val="1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32598">
    <w:abstractNumId w:val="1"/>
  </w:num>
  <w:num w:numId="2" w16cid:durableId="164797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61"/>
    <w:rsid w:val="002747AA"/>
    <w:rsid w:val="003A7961"/>
    <w:rsid w:val="003A7FAF"/>
    <w:rsid w:val="003E2CF7"/>
    <w:rsid w:val="004E010A"/>
    <w:rsid w:val="00624BEF"/>
    <w:rsid w:val="00716646"/>
    <w:rsid w:val="00732558"/>
    <w:rsid w:val="008761CE"/>
    <w:rsid w:val="009F193E"/>
    <w:rsid w:val="00A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99EB"/>
  <w15:chartTrackingRefBased/>
  <w15:docId w15:val="{223A3367-BCA1-4CAF-82F0-B2E439E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96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961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4E010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E2CF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F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2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209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imanicastl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grimanicast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27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Stanic</dc:creator>
  <cp:keywords/>
  <dc:description/>
  <cp:lastModifiedBy>Matea Stanic</cp:lastModifiedBy>
  <cp:revision>5</cp:revision>
  <dcterms:created xsi:type="dcterms:W3CDTF">2023-01-16T10:08:00Z</dcterms:created>
  <dcterms:modified xsi:type="dcterms:W3CDTF">2023-01-16T13:00:00Z</dcterms:modified>
</cp:coreProperties>
</file>